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8106E" w14:textId="660DCBBF" w:rsidR="003E5CEA" w:rsidRDefault="00490474">
      <w:pPr>
        <w:spacing w:after="0"/>
        <w:ind w:right="58"/>
        <w:jc w:val="center"/>
        <w:rPr>
          <w:b/>
          <w:sz w:val="32"/>
        </w:rPr>
      </w:pPr>
      <w:r w:rsidRPr="00490474">
        <w:rPr>
          <w:rFonts w:ascii="ＭＳ 明朝" w:eastAsia="ＭＳ 明朝" w:hAnsi="ＭＳ 明朝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3B74D02E" wp14:editId="0B6342A4">
                <wp:simplePos x="0" y="0"/>
                <wp:positionH relativeFrom="column">
                  <wp:posOffset>57150</wp:posOffset>
                </wp:positionH>
                <wp:positionV relativeFrom="paragraph">
                  <wp:posOffset>511810</wp:posOffset>
                </wp:positionV>
                <wp:extent cx="5400675" cy="314325"/>
                <wp:effectExtent l="0" t="0" r="635" b="635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A1D5A5" w14:textId="77777777" w:rsidR="003E5CEA" w:rsidRDefault="0049047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</w:rPr>
                              <w:t xml:space="preserve">玉野市商店団体連合会事務局（玉野商工会議所）　宛　FAX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4"/>
                              </w:rPr>
                              <w:t>0863-31-5558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3B74D0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40.3pt;width:425.25pt;height:24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" fillcolor="white [3201]" stroked="f" strokeweight=".5pt">
                <v:textbox>
                  <w:txbxContent>
                    <w:p w14:paraId="00A1D5A5" w14:textId="77777777" w:rsidR="003E5CEA" w:rsidRDefault="00490474">
                      <w:pP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玉野市商店団体連合会事務局（玉野商工会議所）　宛　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4"/>
                        </w:rPr>
                        <w:t>0863-31-5558</w:t>
                      </w:r>
                    </w:p>
                  </w:txbxContent>
                </v:textbox>
              </v:shape>
            </w:pict>
          </mc:Fallback>
        </mc:AlternateContent>
      </w:r>
      <w:r w:rsidR="009A396E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ニコニコ</w:t>
      </w:r>
      <w:r w:rsidR="00F27E3D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応援</w:t>
      </w:r>
      <w:r w:rsidRPr="00490474">
        <w:rPr>
          <w:rFonts w:ascii="ＭＳ 明朝" w:eastAsia="ＭＳ 明朝" w:hAnsi="ＭＳ 明朝" w:hint="eastAsia"/>
          <w:b/>
          <w:bCs/>
          <w:color w:val="000000" w:themeColor="text1"/>
          <w:sz w:val="32"/>
          <w:szCs w:val="32"/>
        </w:rPr>
        <w:t>券</w:t>
      </w:r>
      <w:r>
        <w:rPr>
          <w:rFonts w:ascii="ＭＳ 明朝" w:eastAsia="ＭＳ 明朝" w:hAnsi="ＭＳ 明朝" w:hint="eastAsia"/>
          <w:b/>
          <w:sz w:val="32"/>
        </w:rPr>
        <w:t>取扱</w:t>
      </w:r>
      <w:r>
        <w:rPr>
          <w:rFonts w:ascii="ＭＳ 明朝" w:eastAsia="ＭＳ 明朝" w:hAnsi="ＭＳ 明朝"/>
          <w:b/>
          <w:sz w:val="32"/>
        </w:rPr>
        <w:t>店舗申込書</w:t>
      </w:r>
    </w:p>
    <w:p w14:paraId="052B1D69" w14:textId="77777777" w:rsidR="003E5CEA" w:rsidRDefault="00490474">
      <w:pPr>
        <w:spacing w:after="0"/>
        <w:ind w:right="440"/>
        <w:jc w:val="right"/>
      </w:pP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日</w:t>
      </w:r>
    </w:p>
    <w:p w14:paraId="621409A1" w14:textId="7DCA3B0C" w:rsidR="003E5CEA" w:rsidRDefault="00490474">
      <w:pPr>
        <w:spacing w:after="206" w:line="257" w:lineRule="auto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A003D74" wp14:editId="76428DF6">
                <wp:simplePos x="0" y="0"/>
                <wp:positionH relativeFrom="margin">
                  <wp:align>left</wp:align>
                </wp:positionH>
                <wp:positionV relativeFrom="paragraph">
                  <wp:posOffset>466725</wp:posOffset>
                </wp:positionV>
                <wp:extent cx="6915150" cy="1524000"/>
                <wp:effectExtent l="635" t="635" r="29845" b="10795"/>
                <wp:wrapNone/>
                <wp:docPr id="102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A3A5F" w14:textId="77777777" w:rsidR="003E5CEA" w:rsidRDefault="00490474">
                            <w:pPr>
                              <w:spacing w:after="0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【注意事項※必読】</w:t>
                            </w:r>
                          </w:p>
                          <w:p w14:paraId="457E39A9" w14:textId="77777777" w:rsidR="003E5CEA" w:rsidRDefault="00490474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・商品券は現金と同様に扱い、額面相当額の商品・飲食・サービスなどとお引き換えください。</w:t>
                            </w:r>
                          </w:p>
                          <w:p w14:paraId="1676D87F" w14:textId="77777777" w:rsidR="003E5CEA" w:rsidRDefault="00490474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・釣り銭は出しません。その旨は、商品券裏側に記載していますが、使用店舗においてもご周知ください。</w:t>
                            </w:r>
                          </w:p>
                          <w:p w14:paraId="685C3A47" w14:textId="77777777" w:rsidR="003E5CEA" w:rsidRDefault="00490474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・商品券には有効期間が記載されており、この期間を過ぎた商品券は無効となります。</w:t>
                            </w:r>
                          </w:p>
                          <w:p w14:paraId="3534B433" w14:textId="77777777" w:rsidR="003E5CEA" w:rsidRDefault="00490474">
                            <w:pPr>
                              <w:spacing w:after="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・商品券には偽造防止策が施してあります。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見本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を参照のうえ、お取引の際は十分ご確認ください。</w:t>
                            </w:r>
                          </w:p>
                          <w:p w14:paraId="41F1CC6A" w14:textId="70EF10A3" w:rsidR="003E5CEA" w:rsidRDefault="00490474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・商品券の換金は、後日、原則</w:t>
                            </w:r>
                            <w:r w:rsidR="00D6109C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指定日に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請求金額を振り込みます。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A003D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36.75pt;width:544.5pt;height:120pt;z-index: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" fillcolor="white [3201]" strokeweight=".5pt">
                <v:textbox>
                  <w:txbxContent>
                    <w:p w14:paraId="695A3A5F" w14:textId="77777777" w:rsidR="003E5CEA" w:rsidRDefault="00490474">
                      <w:pPr>
                        <w:spacing w:after="0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【注意事項※必読】</w:t>
                      </w:r>
                    </w:p>
                    <w:p w14:paraId="457E39A9" w14:textId="77777777" w:rsidR="003E5CEA" w:rsidRDefault="00490474">
                      <w:pPr>
                        <w:spacing w:after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・商品券は現金と同様に扱い、額面相当額の商品・飲食・サービスなどとお引き換えください。</w:t>
                      </w:r>
                    </w:p>
                    <w:p w14:paraId="1676D87F" w14:textId="77777777" w:rsidR="003E5CEA" w:rsidRDefault="00490474">
                      <w:pPr>
                        <w:spacing w:after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・釣り銭は出しません。その旨は、商品券裏側に記載していますが、使用店舗においてもご周知ください。</w:t>
                      </w:r>
                    </w:p>
                    <w:p w14:paraId="685C3A47" w14:textId="77777777" w:rsidR="003E5CEA" w:rsidRDefault="00490474">
                      <w:pPr>
                        <w:spacing w:after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・商品券には有効期間が記載されており、この期間を過ぎた商品券は無効となります。</w:t>
                      </w:r>
                    </w:p>
                    <w:p w14:paraId="3534B433" w14:textId="77777777" w:rsidR="003E5CEA" w:rsidRDefault="00490474">
                      <w:pPr>
                        <w:spacing w:after="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・商品券には偽造防止策が施してあります。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(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見本</w:t>
                      </w:r>
                      <w:r>
                        <w:rPr>
                          <w:rFonts w:ascii="ＭＳ 明朝" w:eastAsia="ＭＳ 明朝" w:hAnsi="ＭＳ 明朝"/>
                          <w:sz w:val="20"/>
                        </w:rPr>
                        <w:t>)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を参照のうえ、お取引の際は十分ご確認ください。</w:t>
                      </w:r>
                    </w:p>
                    <w:p w14:paraId="41F1CC6A" w14:textId="70EF10A3" w:rsidR="003E5CEA" w:rsidRDefault="00490474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・商品券の換金は、後日、原則</w:t>
                      </w:r>
                      <w:r w:rsidR="00D6109C">
                        <w:rPr>
                          <w:rFonts w:ascii="ＭＳ 明朝" w:eastAsia="ＭＳ 明朝" w:hAnsi="ＭＳ 明朝" w:hint="eastAsia"/>
                          <w:sz w:val="20"/>
                        </w:rPr>
                        <w:t>指定日に</w:t>
                      </w: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請求金額を振り込みます。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</w:rPr>
        <w:drawing>
          <wp:anchor distT="0" distB="0" distL="114300" distR="114300" simplePos="0" relativeHeight="2" behindDoc="0" locked="0" layoutInCell="1" hidden="0" allowOverlap="0" wp14:anchorId="724D1C43" wp14:editId="134226F6">
            <wp:simplePos x="0" y="0"/>
            <wp:positionH relativeFrom="page">
              <wp:posOffset>6464300</wp:posOffset>
            </wp:positionH>
            <wp:positionV relativeFrom="page">
              <wp:posOffset>269240</wp:posOffset>
            </wp:positionV>
            <wp:extent cx="13335" cy="17780"/>
            <wp:effectExtent l="0" t="0" r="0" b="0"/>
            <wp:wrapTopAndBottom/>
            <wp:docPr id="1028" name="Picture 4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6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35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 w:hint="eastAsia"/>
          <w:sz w:val="18"/>
        </w:rPr>
        <w:t>玉野市</w:t>
      </w:r>
      <w:r w:rsidR="006D4AE9">
        <w:rPr>
          <w:rFonts w:ascii="ＭＳ 明朝" w:eastAsia="ＭＳ 明朝" w:hAnsi="ＭＳ 明朝" w:hint="eastAsia"/>
          <w:sz w:val="18"/>
        </w:rPr>
        <w:t>全市民</w:t>
      </w:r>
      <w:r w:rsidR="00F27E3D">
        <w:rPr>
          <w:rFonts w:ascii="ＭＳ 明朝" w:eastAsia="ＭＳ 明朝" w:hAnsi="ＭＳ 明朝" w:hint="eastAsia"/>
          <w:sz w:val="18"/>
        </w:rPr>
        <w:t>応援</w:t>
      </w:r>
      <w:r>
        <w:rPr>
          <w:rFonts w:ascii="ＭＳ 明朝" w:eastAsia="ＭＳ 明朝" w:hAnsi="ＭＳ 明朝"/>
          <w:sz w:val="18"/>
        </w:rPr>
        <w:t>商品券</w:t>
      </w:r>
      <w:r w:rsidR="006D4AE9">
        <w:rPr>
          <w:rFonts w:ascii="ＭＳ 明朝" w:eastAsia="ＭＳ 明朝" w:hAnsi="ＭＳ 明朝" w:hint="eastAsia"/>
          <w:sz w:val="18"/>
        </w:rPr>
        <w:t>配布</w:t>
      </w:r>
      <w:r>
        <w:rPr>
          <w:rFonts w:ascii="ＭＳ 明朝" w:eastAsia="ＭＳ 明朝" w:hAnsi="ＭＳ 明朝"/>
          <w:sz w:val="18"/>
        </w:rPr>
        <w:t>事業に賛同するとともに</w:t>
      </w:r>
      <w:r w:rsidR="003E74DD">
        <w:rPr>
          <w:rFonts w:ascii="HGP創英角ﾎﾟｯﾌﾟ体" w:eastAsia="HGP創英角ﾎﾟｯﾌﾟ体" w:hAnsi="HGP創英角ﾎﾟｯﾌﾟ体" w:hint="eastAsia"/>
          <w:b/>
          <w:sz w:val="18"/>
          <w:u w:val="single"/>
        </w:rPr>
        <w:t>実施</w:t>
      </w:r>
      <w:r>
        <w:rPr>
          <w:rFonts w:ascii="HGP創英角ﾎﾟｯﾌﾟ体" w:eastAsia="HGP創英角ﾎﾟｯﾌﾟ体" w:hAnsi="HGP創英角ﾎﾟｯﾌﾟ体" w:hint="eastAsia"/>
          <w:b/>
          <w:sz w:val="18"/>
          <w:u w:val="single"/>
        </w:rPr>
        <w:t>要項にある参加資格等</w:t>
      </w:r>
      <w:r>
        <w:rPr>
          <w:rFonts w:ascii="HGP創英角ﾎﾟｯﾌﾟ体" w:eastAsia="HGP創英角ﾎﾟｯﾌﾟ体" w:hAnsi="HGP創英角ﾎﾟｯﾌﾟ体"/>
          <w:b/>
          <w:sz w:val="18"/>
          <w:u w:val="single"/>
        </w:rPr>
        <w:t>確認</w:t>
      </w:r>
      <w:r>
        <w:rPr>
          <w:rFonts w:ascii="ＭＳ 明朝" w:eastAsia="ＭＳ 明朝" w:hAnsi="ＭＳ 明朝"/>
          <w:sz w:val="18"/>
        </w:rPr>
        <w:t>のうえ、</w:t>
      </w:r>
      <w:r>
        <w:rPr>
          <w:rFonts w:ascii="ＭＳ 明朝" w:eastAsia="ＭＳ 明朝" w:hAnsi="ＭＳ 明朝" w:hint="eastAsia"/>
          <w:sz w:val="18"/>
        </w:rPr>
        <w:t>下記</w:t>
      </w:r>
      <w:r>
        <w:rPr>
          <w:rFonts w:ascii="HGP創英角ﾎﾟｯﾌﾟ体" w:eastAsia="HGP創英角ﾎﾟｯﾌﾟ体" w:hAnsi="HGP創英角ﾎﾟｯﾌﾟ体"/>
          <w:b/>
          <w:sz w:val="18"/>
          <w:u w:val="single"/>
        </w:rPr>
        <w:t>注意事項を遵守</w:t>
      </w:r>
      <w:r>
        <w:rPr>
          <w:rFonts w:ascii="ＭＳ 明朝" w:eastAsia="ＭＳ 明朝" w:hAnsi="ＭＳ 明朝"/>
          <w:sz w:val="18"/>
        </w:rPr>
        <w:t>し、</w:t>
      </w:r>
      <w:r>
        <w:rPr>
          <w:rFonts w:ascii="ＭＳ 明朝" w:eastAsia="ＭＳ 明朝" w:hAnsi="ＭＳ 明朝" w:hint="eastAsia"/>
          <w:sz w:val="18"/>
        </w:rPr>
        <w:t>商品券取扱</w:t>
      </w:r>
      <w:r>
        <w:rPr>
          <w:rFonts w:ascii="ＭＳ 明朝" w:eastAsia="ＭＳ 明朝" w:hAnsi="ＭＳ 明朝"/>
          <w:sz w:val="18"/>
        </w:rPr>
        <w:t>店舗として申込みます。</w:t>
      </w:r>
    </w:p>
    <w:p w14:paraId="35C24014" w14:textId="77777777" w:rsidR="003E5CEA" w:rsidRDefault="003E5CEA">
      <w:pPr>
        <w:spacing w:after="206" w:line="257" w:lineRule="auto"/>
        <w:ind w:left="58" w:firstLine="238"/>
        <w:rPr>
          <w:rFonts w:ascii="ＭＳ 明朝" w:eastAsia="ＭＳ 明朝" w:hAnsi="ＭＳ 明朝"/>
          <w:sz w:val="24"/>
        </w:rPr>
      </w:pPr>
    </w:p>
    <w:p w14:paraId="782109E4" w14:textId="77777777" w:rsidR="003E5CEA" w:rsidRDefault="003E5CEA">
      <w:pPr>
        <w:spacing w:after="206" w:line="257" w:lineRule="auto"/>
        <w:ind w:left="58" w:firstLine="238"/>
        <w:rPr>
          <w:rFonts w:ascii="ＭＳ 明朝" w:eastAsia="ＭＳ 明朝" w:hAnsi="ＭＳ 明朝"/>
          <w:sz w:val="24"/>
        </w:rPr>
      </w:pPr>
    </w:p>
    <w:p w14:paraId="26856CBC" w14:textId="77777777" w:rsidR="003E5CEA" w:rsidRDefault="003E5CEA">
      <w:pPr>
        <w:spacing w:after="206" w:line="257" w:lineRule="auto"/>
        <w:rPr>
          <w:rFonts w:ascii="ＭＳ 明朝" w:eastAsia="ＭＳ 明朝" w:hAnsi="ＭＳ 明朝"/>
          <w:sz w:val="24"/>
        </w:rPr>
      </w:pPr>
    </w:p>
    <w:p w14:paraId="67A93A57" w14:textId="77777777" w:rsidR="003E5CEA" w:rsidRDefault="003E5CEA">
      <w:pPr>
        <w:spacing w:after="206" w:line="257" w:lineRule="auto"/>
        <w:rPr>
          <w:rFonts w:ascii="ＭＳ 明朝" w:eastAsia="ＭＳ 明朝" w:hAnsi="ＭＳ 明朝"/>
          <w:sz w:val="24"/>
        </w:rPr>
      </w:pPr>
    </w:p>
    <w:tbl>
      <w:tblPr>
        <w:tblStyle w:val="TableGrid"/>
        <w:tblW w:w="10915" w:type="dxa"/>
        <w:tblInd w:w="-3" w:type="dxa"/>
        <w:tblLayout w:type="fixed"/>
        <w:tblCellMar>
          <w:right w:w="49" w:type="dxa"/>
        </w:tblCellMar>
        <w:tblLook w:val="04A0" w:firstRow="1" w:lastRow="0" w:firstColumn="1" w:lastColumn="0" w:noHBand="0" w:noVBand="1"/>
      </w:tblPr>
      <w:tblGrid>
        <w:gridCol w:w="2293"/>
        <w:gridCol w:w="1695"/>
        <w:gridCol w:w="1115"/>
        <w:gridCol w:w="1971"/>
        <w:gridCol w:w="1558"/>
        <w:gridCol w:w="2283"/>
      </w:tblGrid>
      <w:tr w:rsidR="003E5CEA" w14:paraId="0EDEB524" w14:textId="77777777">
        <w:trPr>
          <w:trHeight w:val="66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017D6" w14:textId="77777777" w:rsidR="003E5CEA" w:rsidRDefault="00490474">
            <w:pPr>
              <w:spacing w:after="0"/>
              <w:ind w:left="41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所属団体</w:t>
            </w:r>
          </w:p>
        </w:tc>
        <w:tc>
          <w:tcPr>
            <w:tcW w:w="6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0F4CB9" w14:textId="77777777" w:rsidR="003E5CEA" w:rsidRDefault="00490474">
            <w:pPr>
              <w:spacing w:after="0"/>
              <w:ind w:right="52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    玉野商</w:t>
            </w:r>
            <w:r>
              <w:rPr>
                <w:rFonts w:ascii="ＭＳ 明朝" w:eastAsia="ＭＳ 明朝" w:hAnsi="ＭＳ 明朝"/>
                <w:sz w:val="24"/>
              </w:rPr>
              <w:t xml:space="preserve">工会議所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  岡山南商工会東児支所</w:t>
            </w:r>
          </w:p>
          <w:p w14:paraId="67FF4932" w14:textId="77777777" w:rsidR="003E5CEA" w:rsidRDefault="00490474">
            <w:pPr>
              <w:spacing w:after="0"/>
              <w:ind w:left="2804" w:right="522" w:hanging="1318"/>
              <w:jc w:val="center"/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該当するところを〇で囲んでください</w:t>
            </w:r>
          </w:p>
        </w:tc>
        <w:tc>
          <w:tcPr>
            <w:tcW w:w="22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A7E3E5" w14:textId="77777777" w:rsidR="003E5CEA" w:rsidRDefault="00490474">
            <w:pPr>
              <w:spacing w:after="0"/>
            </w:pPr>
            <w:r>
              <w:rPr>
                <w:rFonts w:ascii="ＭＳ 明朝" w:eastAsia="ＭＳ 明朝" w:hAnsi="ＭＳ 明朝"/>
                <w:sz w:val="24"/>
              </w:rPr>
              <w:t>非会員</w:t>
            </w:r>
          </w:p>
        </w:tc>
      </w:tr>
      <w:tr w:rsidR="003E5CEA" w14:paraId="767E5652" w14:textId="77777777">
        <w:trPr>
          <w:trHeight w:val="612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7DD9A" w14:textId="77777777" w:rsidR="003E5CEA" w:rsidRDefault="00490474">
            <w:pPr>
              <w:spacing w:after="0"/>
              <w:ind w:left="13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事業所名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2746" w14:textId="77777777" w:rsidR="003E5CEA" w:rsidRDefault="00490474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6BDD5F24" wp14:editId="2697D5A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179705</wp:posOffset>
                      </wp:positionV>
                      <wp:extent cx="5305425" cy="19050"/>
                      <wp:effectExtent l="635" t="635" r="29210" b="10795"/>
                      <wp:wrapNone/>
                      <wp:docPr id="1029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style="mso-wrap-distance-top:0pt;flip:y;mso-wrap-distance-right:9pt;mso-wrap-distance-bottom:0pt;mso-position-vertical-relative:text;mso-position-horizontal-relative:text;position:absolute;mso-wrap-distance-left:9pt;z-index:6;" o:spid="_x0000_s1029" o:allowincell="t" o:allowoverlap="t" filled="f" stroked="t" strokecolor="#000000 [3200]" strokeweight="0.75pt" o:spt="20" from="2.25pt,14.15pt" to="420pt,15.65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(フリガナ)</w:t>
            </w:r>
            <w:r>
              <w:t xml:space="preserve"> </w:t>
            </w:r>
          </w:p>
          <w:p w14:paraId="44B88976" w14:textId="77777777" w:rsidR="003E5CEA" w:rsidRDefault="003E5CEA">
            <w:pPr>
              <w:spacing w:after="0"/>
              <w:ind w:left="24"/>
            </w:pPr>
          </w:p>
        </w:tc>
      </w:tr>
      <w:tr w:rsidR="003E5CEA" w14:paraId="205CBBCB" w14:textId="77777777">
        <w:trPr>
          <w:trHeight w:val="606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27B8D" w14:textId="77777777" w:rsidR="003E5CEA" w:rsidRDefault="00490474">
            <w:pPr>
              <w:spacing w:after="0"/>
              <w:ind w:left="2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者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AC27D" w14:textId="77777777" w:rsidR="003E5CEA" w:rsidRDefault="00490474">
            <w:pPr>
              <w:spacing w:after="0"/>
              <w:ind w:left="13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29EB242F" wp14:editId="3CD7D65F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174625</wp:posOffset>
                      </wp:positionV>
                      <wp:extent cx="5305425" cy="19050"/>
                      <wp:effectExtent l="635" t="635" r="29210" b="10795"/>
                      <wp:wrapNone/>
                      <wp:docPr id="1030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style="mso-wrap-distance-top:0pt;flip:y;mso-wrap-distance-right:9pt;mso-wrap-distance-bottom:0pt;mso-position-vertical-relative:text;mso-position-horizontal-relative:text;position:absolute;mso-wrap-distance-left:9pt;z-index:5;" o:spid="_x0000_s1030" o:allowincell="t" o:allowoverlap="t" filled="f" stroked="t" strokecolor="#000000 [3200]" strokeweight="0.75pt" o:spt="20" from="3.55pt,13.75pt" to="421.3pt,15.25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(フリガナ)</w:t>
            </w:r>
            <w:r>
              <w:t xml:space="preserve"> </w:t>
            </w:r>
          </w:p>
          <w:p w14:paraId="56D40F53" w14:textId="77777777" w:rsidR="003E5CEA" w:rsidRDefault="003E5CEA">
            <w:pPr>
              <w:spacing w:after="0"/>
              <w:ind w:left="17"/>
            </w:pPr>
          </w:p>
        </w:tc>
      </w:tr>
      <w:tr w:rsidR="003E5CEA" w14:paraId="64385951" w14:textId="77777777">
        <w:trPr>
          <w:trHeight w:val="39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D3004" w14:textId="77777777" w:rsidR="003E5CEA" w:rsidRDefault="00490474">
            <w:pPr>
              <w:spacing w:after="0"/>
              <w:ind w:left="27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地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D80D" w14:textId="77777777" w:rsidR="003E5CEA" w:rsidRDefault="003E5CEA"/>
        </w:tc>
      </w:tr>
      <w:tr w:rsidR="003E5CEA" w14:paraId="1519DA95" w14:textId="77777777">
        <w:trPr>
          <w:trHeight w:val="398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75629" w14:textId="77777777" w:rsidR="003E5CEA" w:rsidRDefault="00490474">
            <w:pPr>
              <w:spacing w:after="0"/>
              <w:ind w:left="20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145A6" w14:textId="77777777" w:rsidR="003E5CEA" w:rsidRDefault="00490474">
            <w:pPr>
              <w:tabs>
                <w:tab w:val="center" w:pos="4388"/>
              </w:tabs>
              <w:spacing w:after="0"/>
              <w:ind w:firstLineChars="100" w:firstLine="240"/>
            </w:pPr>
            <w:r>
              <w:rPr>
                <w:rFonts w:ascii="ＭＳ 明朝" w:eastAsia="ＭＳ 明朝" w:hAnsi="ＭＳ 明朝"/>
                <w:sz w:val="24"/>
              </w:rPr>
              <w:t>TEL</w:t>
            </w:r>
            <w:r>
              <w:rPr>
                <w:rFonts w:ascii="ＭＳ 明朝" w:eastAsia="ＭＳ 明朝" w:hAnsi="ＭＳ 明朝"/>
                <w:sz w:val="24"/>
              </w:rPr>
              <w:tab/>
              <w:t>FAX</w:t>
            </w:r>
          </w:p>
        </w:tc>
      </w:tr>
      <w:tr w:rsidR="003E5CEA" w14:paraId="394AA518" w14:textId="77777777">
        <w:trPr>
          <w:trHeight w:val="419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BE3417A" w14:textId="77777777" w:rsidR="003E5CEA" w:rsidRDefault="00490474">
            <w:pPr>
              <w:spacing w:after="0"/>
              <w:ind w:left="5"/>
              <w:jc w:val="center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担当者名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539366" w14:textId="77777777" w:rsidR="003E5CEA" w:rsidRDefault="003E5CEA"/>
        </w:tc>
      </w:tr>
      <w:tr w:rsidR="003E5CEA" w14:paraId="11EF2DF9" w14:textId="77777777">
        <w:trPr>
          <w:trHeight w:val="35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7779C8BE" w14:textId="77777777" w:rsidR="003E5CEA" w:rsidRDefault="003E5CEA">
            <w:pPr>
              <w:spacing w:after="0"/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6172B92" w14:textId="77777777" w:rsidR="003E5CEA" w:rsidRDefault="00490474">
            <w:pPr>
              <w:spacing w:after="0"/>
              <w:ind w:left="1977"/>
            </w:pPr>
            <w:r>
              <w:rPr>
                <w:rFonts w:ascii="ＭＳ 明朝" w:eastAsia="ＭＳ 明朝" w:hAnsi="ＭＳ 明朝" w:hint="eastAsia"/>
                <w:sz w:val="26"/>
              </w:rPr>
              <w:t>取扱</w:t>
            </w:r>
            <w:r>
              <w:rPr>
                <w:rFonts w:ascii="ＭＳ 明朝" w:eastAsia="ＭＳ 明朝" w:hAnsi="ＭＳ 明朝"/>
                <w:sz w:val="26"/>
              </w:rPr>
              <w:t>店舗一覧掲載事項</w:t>
            </w:r>
          </w:p>
        </w:tc>
      </w:tr>
      <w:tr w:rsidR="003E5CEA" w14:paraId="3BCC3F22" w14:textId="77777777">
        <w:trPr>
          <w:trHeight w:val="727"/>
        </w:trPr>
        <w:tc>
          <w:tcPr>
            <w:tcW w:w="2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C36A33" w14:textId="77777777" w:rsidR="003E5CEA" w:rsidRDefault="00490474">
            <w:pPr>
              <w:spacing w:after="0"/>
              <w:ind w:left="496" w:right="256" w:hanging="49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掲載事業所</w:t>
            </w:r>
          </w:p>
          <w:p w14:paraId="26CDD79B" w14:textId="77777777" w:rsidR="003E5CEA" w:rsidRDefault="00490474">
            <w:pPr>
              <w:spacing w:after="0"/>
              <w:ind w:left="496" w:right="256" w:hanging="496"/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舗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52E2C" w14:textId="77777777" w:rsidR="003E5CEA" w:rsidRDefault="00490474">
            <w:pPr>
              <w:spacing w:after="0"/>
              <w:ind w:left="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3F47D64D" wp14:editId="41F50F0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196850</wp:posOffset>
                      </wp:positionV>
                      <wp:extent cx="5305425" cy="19050"/>
                      <wp:effectExtent l="635" t="635" r="29210" b="10795"/>
                      <wp:wrapNone/>
                      <wp:docPr id="1031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7" style="mso-wrap-distance-top:0pt;flip:y;mso-wrap-distance-right:9pt;mso-wrap-distance-bottom:0pt;mso-position-vertical-relative:text;mso-position-horizontal-relative:text;position:absolute;mso-wrap-distance-left:9pt;z-index:8;" o:spid="_x0000_s1031" o:allowincell="t" o:allowoverlap="t" filled="f" stroked="t" strokecolor="#000000 [3200]" strokeweight="0.75pt" o:spt="20" from="5.25pt,15.5pt" to="423pt,17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</w:rPr>
              <w:t>(フリガナ)</w:t>
            </w:r>
          </w:p>
          <w:p w14:paraId="2A593829" w14:textId="77777777" w:rsidR="003E5CEA" w:rsidRDefault="003E5CEA">
            <w:pPr>
              <w:spacing w:after="0"/>
              <w:ind w:left="26"/>
            </w:pPr>
          </w:p>
        </w:tc>
      </w:tr>
      <w:tr w:rsidR="003E5CEA" w14:paraId="632DFD85" w14:textId="77777777">
        <w:trPr>
          <w:trHeight w:val="64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9EC4B5" w14:textId="77777777" w:rsidR="003E5CEA" w:rsidRDefault="00490474">
            <w:pPr>
              <w:spacing w:after="0"/>
              <w:ind w:left="510" w:right="248" w:hanging="5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掲載事業所</w:t>
            </w:r>
          </w:p>
          <w:p w14:paraId="56ED26EC" w14:textId="77777777" w:rsidR="003E5CEA" w:rsidRDefault="00490474">
            <w:pPr>
              <w:spacing w:after="0"/>
              <w:ind w:left="510" w:right="248" w:hanging="510"/>
              <w:jc w:val="center"/>
            </w:pPr>
            <w:r>
              <w:rPr>
                <w:rFonts w:ascii="ＭＳ 明朝" w:eastAsia="ＭＳ 明朝" w:hAnsi="ＭＳ 明朝"/>
                <w:sz w:val="24"/>
              </w:rPr>
              <w:t>店舗所在地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FB1D66" w14:textId="77777777" w:rsidR="003E5CEA" w:rsidRDefault="00490474">
            <w:pPr>
              <w:spacing w:after="0"/>
              <w:ind w:left="141"/>
            </w:pPr>
            <w:r>
              <w:rPr>
                <w:rFonts w:ascii="ＭＳ 明朝" w:eastAsia="ＭＳ 明朝" w:hAnsi="ＭＳ 明朝" w:hint="eastAsia"/>
              </w:rPr>
              <w:t>玉野市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6A3C0F3" w14:textId="77777777" w:rsidR="003E5CEA" w:rsidRDefault="00490474">
            <w:pPr>
              <w:spacing w:after="0"/>
              <w:ind w:left="324"/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hidden="0" allowOverlap="1" wp14:anchorId="714D7AB1" wp14:editId="4468D6A1">
                      <wp:simplePos x="0" y="0"/>
                      <wp:positionH relativeFrom="column">
                        <wp:posOffset>2658745</wp:posOffset>
                      </wp:positionH>
                      <wp:positionV relativeFrom="paragraph">
                        <wp:posOffset>422275</wp:posOffset>
                      </wp:positionV>
                      <wp:extent cx="1381125" cy="333375"/>
                      <wp:effectExtent l="0" t="0" r="635" b="635"/>
                      <wp:wrapNone/>
                      <wp:docPr id="103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697CB7" w14:textId="77777777" w:rsidR="003E5CEA" w:rsidRDefault="0049047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　　　　　　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4D7AB1" id="テキスト ボックス 3" o:spid="_x0000_s1028" type="#_x0000_t202" style="position:absolute;left:0;text-align:left;margin-left:209.35pt;margin-top:33.25pt;width:108.75pt;height:26.25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" fillcolor="white [3201]" stroked="f" strokeweight=".5pt">
                      <v:textbox>
                        <w:txbxContent>
                          <w:p w14:paraId="34697CB7" w14:textId="77777777" w:rsidR="003E5CEA" w:rsidRDefault="0049047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5CEA" w14:paraId="6F8216C5" w14:textId="77777777">
        <w:trPr>
          <w:trHeight w:val="604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63CFF3" w14:textId="77777777" w:rsidR="003E5CEA" w:rsidRDefault="00490474">
            <w:pPr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60"/>
                <w:sz w:val="24"/>
                <w:fitText w:val="1200" w:id="1"/>
              </w:rPr>
              <w:t>業</w:t>
            </w:r>
            <w:r>
              <w:rPr>
                <w:rFonts w:ascii="ＭＳ 明朝" w:eastAsia="ＭＳ 明朝" w:hAnsi="ＭＳ 明朝" w:hint="eastAsia"/>
                <w:sz w:val="24"/>
                <w:fitText w:val="1200" w:id="1"/>
              </w:rPr>
              <w:t>種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2D880C" w14:textId="77777777" w:rsidR="003E5CEA" w:rsidRDefault="00490474">
            <w:pPr>
              <w:spacing w:after="0"/>
              <w:ind w:left="185" w:firstLineChars="100" w:firstLine="220"/>
            </w:pPr>
            <w:r>
              <w:rPr>
                <w:rFonts w:ascii="ＭＳ 明朝" w:eastAsia="ＭＳ 明朝" w:hAnsi="ＭＳ 明朝"/>
              </w:rPr>
              <w:t>1 .</w:t>
            </w:r>
            <w:r>
              <w:rPr>
                <w:rFonts w:ascii="ＭＳ 明朝" w:eastAsia="ＭＳ 明朝" w:hAnsi="ＭＳ 明朝" w:hint="eastAsia"/>
              </w:rPr>
              <w:t xml:space="preserve">小売　　　　　　　</w:t>
            </w:r>
          </w:p>
        </w:tc>
        <w:tc>
          <w:tcPr>
            <w:tcW w:w="69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3C92E6A" w14:textId="77777777" w:rsidR="003E5CEA" w:rsidRDefault="00490474">
            <w:pPr>
              <w:spacing w:after="0"/>
              <w:ind w:right="2232"/>
              <w:jc w:val="both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2.飲 食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 xml:space="preserve"> 3.サービス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</w:rPr>
              <w:t>4.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その他　　　　</w:t>
            </w:r>
          </w:p>
          <w:p w14:paraId="380694AA" w14:textId="77777777" w:rsidR="003E5CEA" w:rsidRDefault="00490474">
            <w:pPr>
              <w:spacing w:after="0"/>
              <w:ind w:leftChars="100" w:left="220" w:right="2232" w:firstLineChars="100" w:firstLine="210"/>
              <w:jc w:val="both"/>
              <w:rPr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 xml:space="preserve"> いずれかを〇で囲んでください</w:t>
            </w:r>
          </w:p>
        </w:tc>
      </w:tr>
      <w:tr w:rsidR="003E5CEA" w14:paraId="20FDA74E" w14:textId="77777777">
        <w:trPr>
          <w:trHeight w:val="375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CB07BAD" w14:textId="77777777" w:rsidR="003E5CEA" w:rsidRDefault="00490474">
            <w:pPr>
              <w:spacing w:after="0"/>
              <w:ind w:left="24"/>
              <w:jc w:val="center"/>
            </w:pPr>
            <w:r>
              <w:rPr>
                <w:rFonts w:ascii="ＭＳ 明朝" w:eastAsia="ＭＳ 明朝" w:hAnsi="ＭＳ 明朝"/>
                <w:sz w:val="26"/>
              </w:rPr>
              <w:t>主な取扱品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857C48" w14:textId="77777777" w:rsidR="003E5CEA" w:rsidRDefault="003E5CEA"/>
        </w:tc>
      </w:tr>
      <w:tr w:rsidR="003E5CEA" w14:paraId="31398C10" w14:textId="77777777">
        <w:trPr>
          <w:trHeight w:val="571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E082A50" w14:textId="77777777" w:rsidR="003E5CEA" w:rsidRDefault="00490474">
            <w:pPr>
              <w:spacing w:after="0"/>
              <w:ind w:left="2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営業時間（定休日）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4C03C5" w14:textId="77777777" w:rsidR="003E5CEA" w:rsidRDefault="00490474">
            <w:r>
              <w:rPr>
                <w:rFonts w:ascii="ＭＳ 明朝" w:eastAsia="ＭＳ 明朝" w:hAnsi="ＭＳ 明朝" w:hint="eastAsia"/>
              </w:rPr>
              <w:t xml:space="preserve">　　　　　：　　　　　～　　　　　　：　　　　　　　（　　　　　　　　　　）</w:t>
            </w:r>
          </w:p>
        </w:tc>
      </w:tr>
      <w:tr w:rsidR="003E5CEA" w14:paraId="61AC563B" w14:textId="77777777">
        <w:trPr>
          <w:trHeight w:val="360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14:paraId="07BF0015" w14:textId="77777777" w:rsidR="003E5CEA" w:rsidRDefault="003E5CEA">
            <w:pPr>
              <w:spacing w:after="0"/>
            </w:pPr>
          </w:p>
        </w:tc>
        <w:tc>
          <w:tcPr>
            <w:tcW w:w="86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72D6EF" w14:textId="77777777" w:rsidR="003E5CEA" w:rsidRDefault="00490474">
            <w:pPr>
              <w:spacing w:after="0"/>
              <w:ind w:firstLineChars="500" w:firstLine="1300"/>
            </w:pPr>
            <w:r>
              <w:rPr>
                <w:rFonts w:ascii="ＭＳ 明朝" w:eastAsia="ＭＳ 明朝" w:hAnsi="ＭＳ 明朝"/>
                <w:sz w:val="26"/>
              </w:rPr>
              <w:t>商品券換金精算時の振込先</w:t>
            </w:r>
            <w:r>
              <w:rPr>
                <w:rFonts w:ascii="ＭＳ 明朝" w:eastAsia="ＭＳ 明朝" w:hAnsi="ＭＳ 明朝" w:hint="eastAsia"/>
                <w:sz w:val="26"/>
              </w:rPr>
              <w:t>口座</w:t>
            </w:r>
          </w:p>
        </w:tc>
      </w:tr>
      <w:tr w:rsidR="003E5CEA" w14:paraId="221D6768" w14:textId="77777777">
        <w:trPr>
          <w:trHeight w:val="368"/>
        </w:trPr>
        <w:tc>
          <w:tcPr>
            <w:tcW w:w="22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4F33F" w14:textId="77777777" w:rsidR="003E5CEA" w:rsidRDefault="00490474">
            <w:pPr>
              <w:spacing w:after="0"/>
              <w:ind w:right="26"/>
              <w:jc w:val="center"/>
            </w:pPr>
            <w:r>
              <w:rPr>
                <w:rFonts w:ascii="ＭＳ 明朝" w:eastAsia="ＭＳ 明朝" w:hAnsi="ＭＳ 明朝"/>
                <w:sz w:val="24"/>
                <w:fitText w:val="1200" w:id="2"/>
              </w:rPr>
              <w:t>金融機関名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47B3F" w14:textId="77777777" w:rsidR="003E5CEA" w:rsidRDefault="003E5CE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19050B" w14:textId="77777777" w:rsidR="003E5CEA" w:rsidRDefault="00490474">
            <w:pPr>
              <w:spacing w:after="0"/>
              <w:jc w:val="center"/>
            </w:pPr>
            <w:r>
              <w:rPr>
                <w:rFonts w:ascii="ＭＳ 明朝" w:eastAsia="ＭＳ 明朝" w:hAnsi="ＭＳ 明朝"/>
                <w:spacing w:val="120"/>
                <w:sz w:val="24"/>
                <w:fitText w:val="1200" w:id="3"/>
              </w:rPr>
              <w:t>支店</w:t>
            </w:r>
            <w:r>
              <w:rPr>
                <w:rFonts w:ascii="ＭＳ 明朝" w:eastAsia="ＭＳ 明朝" w:hAnsi="ＭＳ 明朝"/>
                <w:sz w:val="24"/>
                <w:fitText w:val="1200" w:id="3"/>
              </w:rPr>
              <w:t>名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32B7" w14:textId="77777777" w:rsidR="003E5CEA" w:rsidRDefault="003E5CEA"/>
        </w:tc>
      </w:tr>
      <w:tr w:rsidR="003E5CEA" w14:paraId="1A367130" w14:textId="77777777">
        <w:trPr>
          <w:trHeight w:val="650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4C650" w14:textId="77777777" w:rsidR="003E5CEA" w:rsidRDefault="00490474">
            <w:pPr>
              <w:spacing w:after="0"/>
              <w:ind w:left="468" w:right="451" w:firstLine="14"/>
              <w:jc w:val="both"/>
            </w:pPr>
            <w:r>
              <w:rPr>
                <w:rFonts w:ascii="ＭＳ 明朝" w:eastAsia="ＭＳ 明朝" w:hAnsi="ＭＳ 明朝"/>
                <w:sz w:val="24"/>
              </w:rPr>
              <w:t xml:space="preserve">預金種目 </w:t>
            </w:r>
            <w:r>
              <w:rPr>
                <w:rFonts w:ascii="ＭＳ 明朝" w:eastAsia="ＭＳ 明朝" w:hAnsi="ＭＳ 明朝"/>
                <w:sz w:val="18"/>
              </w:rPr>
              <w:t>(いずれかに</w:t>
            </w:r>
            <w:r>
              <w:rPr>
                <w:rFonts w:ascii="ＭＳ 明朝" w:eastAsia="ＭＳ 明朝" w:hAnsi="ＭＳ 明朝" w:hint="eastAsia"/>
                <w:sz w:val="18"/>
              </w:rPr>
              <w:t>〇)</w:t>
            </w:r>
          </w:p>
        </w:tc>
        <w:tc>
          <w:tcPr>
            <w:tcW w:w="2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DA7C" w14:textId="77777777" w:rsidR="003E5CEA" w:rsidRDefault="00490474">
            <w:pPr>
              <w:pStyle w:val="a3"/>
              <w:numPr>
                <w:ilvl w:val="0"/>
                <w:numId w:val="1"/>
              </w:numPr>
              <w:spacing w:after="0"/>
              <w:ind w:leftChars="0" w:right="8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普 通</w:t>
            </w:r>
          </w:p>
          <w:p w14:paraId="4BB27E58" w14:textId="77777777" w:rsidR="003E5CEA" w:rsidRDefault="00490474">
            <w:pPr>
              <w:pStyle w:val="a3"/>
              <w:numPr>
                <w:ilvl w:val="0"/>
                <w:numId w:val="1"/>
              </w:numPr>
              <w:spacing w:after="0"/>
              <w:ind w:leftChars="0" w:right="83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当 座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5D1C2" w14:textId="77777777" w:rsidR="003E5CEA" w:rsidRDefault="00490474">
            <w:pPr>
              <w:spacing w:after="0"/>
              <w:ind w:left="237" w:right="164" w:hanging="7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/>
                <w:spacing w:val="40"/>
                <w:sz w:val="24"/>
                <w:fitText w:val="1200" w:id="4"/>
              </w:rPr>
              <w:t>口座番</w:t>
            </w:r>
            <w:r>
              <w:rPr>
                <w:rFonts w:ascii="ＭＳ 明朝" w:eastAsia="ＭＳ 明朝" w:hAnsi="ＭＳ 明朝"/>
                <w:sz w:val="24"/>
                <w:fitText w:val="1200" w:id="4"/>
              </w:rPr>
              <w:t>号</w:t>
            </w:r>
          </w:p>
          <w:p w14:paraId="096CD1FA" w14:textId="77777777" w:rsidR="003E5CEA" w:rsidRDefault="00490474">
            <w:pPr>
              <w:spacing w:after="0"/>
              <w:ind w:left="237" w:right="164" w:hanging="7"/>
              <w:jc w:val="both"/>
            </w:pPr>
            <w:r>
              <w:rPr>
                <w:rFonts w:ascii="ＭＳ 明朝" w:eastAsia="ＭＳ 明朝" w:hAnsi="ＭＳ 明朝"/>
                <w:sz w:val="16"/>
              </w:rPr>
              <w:t xml:space="preserve"> (左詰めにて記入)</w:t>
            </w:r>
          </w:p>
        </w:tc>
        <w:tc>
          <w:tcPr>
            <w:tcW w:w="3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016C6" w14:textId="77777777" w:rsidR="003E5CEA" w:rsidRDefault="00490474">
            <w:pPr>
              <w:spacing w:after="0"/>
              <w:ind w:left="482"/>
            </w:pPr>
            <w:r>
              <w:rPr>
                <w:noProof/>
              </w:rPr>
              <w:drawing>
                <wp:inline distT="0" distB="0" distL="0" distR="0" wp14:anchorId="04FEC1EC" wp14:editId="3C622FA2">
                  <wp:extent cx="1700530" cy="420370"/>
                  <wp:effectExtent l="0" t="0" r="0" b="0"/>
                  <wp:docPr id="1033" name="Picture 10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00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CEA" w14:paraId="5D298204" w14:textId="77777777">
        <w:trPr>
          <w:trHeight w:val="1216"/>
        </w:trPr>
        <w:tc>
          <w:tcPr>
            <w:tcW w:w="2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A10E50" w14:textId="77777777" w:rsidR="003E5CEA" w:rsidRDefault="00490474">
            <w:pPr>
              <w:spacing w:after="0"/>
              <w:ind w:firstLineChars="200" w:firstLine="480"/>
              <w:rPr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口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座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義</w:t>
            </w:r>
          </w:p>
        </w:tc>
        <w:tc>
          <w:tcPr>
            <w:tcW w:w="86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AEDEA9" w14:textId="77777777" w:rsidR="003E5CEA" w:rsidRDefault="00490474">
            <w:pPr>
              <w:spacing w:after="0"/>
              <w:ind w:left="108"/>
              <w:rPr>
                <w:rFonts w:ascii="ＭＳ 明朝" w:eastAsia="ＭＳ 明朝" w:hAns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 wp14:anchorId="1DCA3CD6" wp14:editId="728C8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198755</wp:posOffset>
                      </wp:positionV>
                      <wp:extent cx="5305425" cy="19050"/>
                      <wp:effectExtent l="635" t="635" r="29210" b="10795"/>
                      <wp:wrapNone/>
                      <wp:docPr id="1034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05425" cy="1905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6" style="mso-wrap-distance-top:0pt;flip:y;mso-wrap-distance-right:9pt;mso-wrap-distance-bottom:0pt;mso-position-vertical-relative:text;mso-position-horizontal-relative:text;position:absolute;mso-wrap-distance-left:9pt;z-index:7;" o:spid="_x0000_s1034" o:allowincell="t" o:allowoverlap="t" filled="f" stroked="t" strokecolor="#000000 [3200]" strokeweight="0.75pt" o:spt="20" from="0pt,15.65pt" to="417.75pt,17.150000000000002pt">
                      <v:fill/>
                      <v:stroke linestyle="single" endcap="flat" dashstyle="dash" filltype="solid" startarrow="none" startarrowwidth="medium" startarrowlength="medium" endarrow="none" endarrowwidth="medium" endarrowlength="medium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sz w:val="18"/>
              </w:rPr>
              <w:t>(フリガナ)</w:t>
            </w:r>
          </w:p>
          <w:p w14:paraId="15A1042A" w14:textId="77777777" w:rsidR="003E5CEA" w:rsidRDefault="003E5CEA">
            <w:pPr>
              <w:rPr>
                <w:rFonts w:eastAsiaTheme="minorEastAsia"/>
              </w:rPr>
            </w:pPr>
          </w:p>
        </w:tc>
      </w:tr>
    </w:tbl>
    <w:p w14:paraId="1C6DCD97" w14:textId="77777777" w:rsidR="003E5CEA" w:rsidRDefault="003E5CEA">
      <w:pPr>
        <w:rPr>
          <w:rFonts w:eastAsiaTheme="minorEastAsia"/>
        </w:rPr>
      </w:pPr>
    </w:p>
    <w:sectPr w:rsidR="003E5CEA">
      <w:pgSz w:w="11906" w:h="16838"/>
      <w:pgMar w:top="289" w:right="289" w:bottom="295" w:left="51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C57A8" w14:textId="77777777" w:rsidR="00D8510A" w:rsidRDefault="00D8510A">
      <w:pPr>
        <w:spacing w:after="0" w:line="240" w:lineRule="auto"/>
      </w:pPr>
      <w:r>
        <w:separator/>
      </w:r>
    </w:p>
  </w:endnote>
  <w:endnote w:type="continuationSeparator" w:id="0">
    <w:p w14:paraId="6A43D698" w14:textId="77777777" w:rsidR="00D8510A" w:rsidRDefault="00D8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D618B" w14:textId="77777777" w:rsidR="00D8510A" w:rsidRDefault="00D8510A">
      <w:pPr>
        <w:spacing w:after="0" w:line="240" w:lineRule="auto"/>
      </w:pPr>
      <w:r>
        <w:separator/>
      </w:r>
    </w:p>
  </w:footnote>
  <w:footnote w:type="continuationSeparator" w:id="0">
    <w:p w14:paraId="107C9A96" w14:textId="77777777" w:rsidR="00D8510A" w:rsidRDefault="00D85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1EE466CC"/>
    <w:lvl w:ilvl="0" w:tplc="E55CB6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EA"/>
    <w:rsid w:val="00077C72"/>
    <w:rsid w:val="002B7B9E"/>
    <w:rsid w:val="003E5CEA"/>
    <w:rsid w:val="003E74DD"/>
    <w:rsid w:val="00490474"/>
    <w:rsid w:val="006D4AE9"/>
    <w:rsid w:val="009A396E"/>
    <w:rsid w:val="00BA0952"/>
    <w:rsid w:val="00D6109C"/>
    <w:rsid w:val="00D8510A"/>
    <w:rsid w:val="00EF53EA"/>
    <w:rsid w:val="00F27E3D"/>
    <w:rsid w:val="00F5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74963E"/>
  <w15:docId w15:val="{19A2037C-2694-4D96-AB68-E464F1E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Calibri" w:eastAsia="Calibri" w:hAnsi="Calibri"/>
      <w:color w:val="000000"/>
      <w:sz w:val="22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Calibri" w:eastAsia="Calibri" w:hAnsi="Calibri"/>
      <w:color w:val="000000"/>
      <w:sz w:val="22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 masahiro</cp:lastModifiedBy>
  <cp:revision>11</cp:revision>
  <cp:lastPrinted>2020-09-17T07:00:00Z</cp:lastPrinted>
  <dcterms:created xsi:type="dcterms:W3CDTF">2020-05-22T03:55:00Z</dcterms:created>
  <dcterms:modified xsi:type="dcterms:W3CDTF">2020-09-24T09:47:00Z</dcterms:modified>
</cp:coreProperties>
</file>